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95613" w14:textId="0B708656" w:rsidR="00033CDF" w:rsidRDefault="00033CDF" w:rsidP="00033CDF">
      <w:pPr>
        <w:pStyle w:val="Listeafsnit"/>
      </w:pPr>
    </w:p>
    <w:p w14:paraId="3B3B465D" w14:textId="77777777" w:rsidR="00033CDF" w:rsidRDefault="00033CDF" w:rsidP="00033CDF">
      <w:pPr>
        <w:pStyle w:val="Listeafsnit"/>
      </w:pPr>
    </w:p>
    <w:p w14:paraId="276D95DB" w14:textId="05A5B74A" w:rsidR="00F9282F" w:rsidRPr="00F9282F" w:rsidRDefault="00F9282F" w:rsidP="00F9282F"/>
    <w:p w14:paraId="321AB7CB" w14:textId="542E176C" w:rsidR="00F9282F" w:rsidRPr="00F9282F" w:rsidRDefault="00F9282F" w:rsidP="00F9282F">
      <w:r w:rsidRPr="00F9282F">
        <w:rPr>
          <w:b/>
          <w:bCs/>
        </w:rPr>
        <w:t>Ansøgning om rammeudvidelse af S6.BL10 i forbindelse med Kommuneplan 2025</w:t>
      </w:r>
      <w:r w:rsidRPr="00F9282F">
        <w:rPr>
          <w:b/>
          <w:bCs/>
        </w:rPr>
        <w:br/>
        <w:t xml:space="preserve">Vedrørende: Matrikel beliggende ved </w:t>
      </w:r>
      <w:proofErr w:type="spellStart"/>
      <w:r w:rsidRPr="00F9282F">
        <w:rPr>
          <w:b/>
          <w:bCs/>
        </w:rPr>
        <w:t>Kongstrupvej</w:t>
      </w:r>
      <w:proofErr w:type="spellEnd"/>
      <w:r w:rsidRPr="00F9282F">
        <w:rPr>
          <w:b/>
          <w:bCs/>
        </w:rPr>
        <w:t xml:space="preserve">, Sejerø – ca. </w:t>
      </w:r>
      <w:r w:rsidR="0024606C">
        <w:rPr>
          <w:b/>
          <w:bCs/>
        </w:rPr>
        <w:t xml:space="preserve">2100 </w:t>
      </w:r>
      <w:r w:rsidRPr="00F9282F">
        <w:rPr>
          <w:b/>
          <w:bCs/>
        </w:rPr>
        <w:t>m² landbrugsjord</w:t>
      </w:r>
    </w:p>
    <w:p w14:paraId="4609BA4B" w14:textId="77777777" w:rsidR="00F9282F" w:rsidRPr="00F9282F" w:rsidRDefault="00F9282F" w:rsidP="00F9282F">
      <w:r w:rsidRPr="00F9282F">
        <w:t>Vi ejer et landbrugsareal, som støder op til Kongstrup by, og ønsker hermed at anmode om en mulig rammeudvidelse af område S6.BL10 i den kommende Kommuneplan 2025.</w:t>
      </w:r>
    </w:p>
    <w:p w14:paraId="7E3C9706" w14:textId="37350B0C" w:rsidR="00F9282F" w:rsidRPr="00F9282F" w:rsidRDefault="00F9282F" w:rsidP="00F9282F">
      <w:r w:rsidRPr="00F9282F">
        <w:t xml:space="preserve">Det pågældende areal fremgår af vedhæftede tegning og udgør en kile på ca. </w:t>
      </w:r>
      <w:proofErr w:type="gramStart"/>
      <w:r w:rsidR="0024606C">
        <w:t>2100</w:t>
      </w:r>
      <w:r>
        <w:t xml:space="preserve"> </w:t>
      </w:r>
      <w:r w:rsidRPr="00F9282F">
        <w:t xml:space="preserve"> m</w:t>
      </w:r>
      <w:proofErr w:type="gramEnd"/>
      <w:r w:rsidRPr="00F9282F">
        <w:t xml:space="preserve">². Arealet ligger umiddelbart ved svinget på </w:t>
      </w:r>
      <w:proofErr w:type="spellStart"/>
      <w:r w:rsidRPr="00F9282F">
        <w:t>Kongstrupvej</w:t>
      </w:r>
      <w:proofErr w:type="spellEnd"/>
      <w:r w:rsidRPr="00F9282F">
        <w:t xml:space="preserve"> og er visse steder mindre end 8 meter bredt. Vi ønsker at ændre anvendelsen af dette areal fra landbrugsjord til boligformål og etablere to mindre boliggrunde samt én ny indkørsel.</w:t>
      </w:r>
    </w:p>
    <w:p w14:paraId="757AC1D4" w14:textId="77777777" w:rsidR="00F9282F" w:rsidRPr="00F9282F" w:rsidRDefault="00000000" w:rsidP="00F9282F">
      <w:r>
        <w:pict w14:anchorId="33A4B162">
          <v:rect id="_x0000_i1025" style="width:498.6pt;height:1.5pt" o:hralign="center" o:hrstd="t" o:hr="t" fillcolor="#a0a0a0" stroked="f"/>
        </w:pict>
      </w:r>
    </w:p>
    <w:p w14:paraId="016ADD94" w14:textId="77777777" w:rsidR="00F9282F" w:rsidRPr="00F9282F" w:rsidRDefault="00F9282F" w:rsidP="00F9282F">
      <w:r w:rsidRPr="00F9282F">
        <w:rPr>
          <w:b/>
          <w:bCs/>
        </w:rPr>
        <w:t>Begrundelse for ændret arealanvendelse</w:t>
      </w:r>
    </w:p>
    <w:p w14:paraId="7BC3181B" w14:textId="77777777" w:rsidR="00F9282F" w:rsidRPr="00F9282F" w:rsidRDefault="00F9282F" w:rsidP="00F9282F">
      <w:r w:rsidRPr="00F9282F">
        <w:t>Arealet er dårligt egnet til landbrugsdrift af følgende årsager:</w:t>
      </w:r>
    </w:p>
    <w:p w14:paraId="0680BD7F" w14:textId="2E4BBBF7" w:rsidR="00F9282F" w:rsidRPr="00F9282F" w:rsidRDefault="00F9282F" w:rsidP="00F9282F">
      <w:r w:rsidRPr="00F9282F">
        <w:t>1. Tæt beliggenhed på vej og boliger</w:t>
      </w:r>
      <w:r w:rsidRPr="00F9282F">
        <w:br/>
        <w:t xml:space="preserve">Det smalle jordstykke ligger meget tæt op ad eksisterende bebyggelse og </w:t>
      </w:r>
      <w:proofErr w:type="spellStart"/>
      <w:r w:rsidRPr="00F9282F">
        <w:t>Kongstrupvej</w:t>
      </w:r>
      <w:proofErr w:type="spellEnd"/>
      <w:r w:rsidRPr="00F9282F">
        <w:t xml:space="preserve">. Det medfører, at vi under markarbejde med store maskiner kommer meget tæt på beboelse – især </w:t>
      </w:r>
      <w:proofErr w:type="spellStart"/>
      <w:r w:rsidRPr="00F9282F">
        <w:t>Kongstrupvej</w:t>
      </w:r>
      <w:proofErr w:type="spellEnd"/>
      <w:r w:rsidRPr="00F9282F">
        <w:t xml:space="preserve"> 19 – hvilket skaber gener for både os og beboerne.</w:t>
      </w:r>
    </w:p>
    <w:p w14:paraId="13F26F8E" w14:textId="77777777" w:rsidR="00F9282F" w:rsidRPr="00F9282F" w:rsidRDefault="00F9282F" w:rsidP="00F9282F">
      <w:r w:rsidRPr="00F9282F">
        <w:t>2. Dårlig tilgængelighed og drift</w:t>
      </w:r>
      <w:r w:rsidRPr="00F9282F">
        <w:br/>
        <w:t>Jordstykkets form og størrelse nødvendiggør omfattende manøvrering og frem- og tilbagekørsel med landbrugsmaskiner, hvilket gør det uhensigtsmæssigt og urentabelt at dyrke. På grund af stykkets smalle udformning er det desuden nødvendigt, at maskinerne overlapper flere gange under markarbejdet, hvilket medfører et unødvendigt øget brændstofforbrug og dermed også et større klimaaftryk.</w:t>
      </w:r>
    </w:p>
    <w:p w14:paraId="56AE59D3" w14:textId="77777777" w:rsidR="00F9282F" w:rsidRPr="00F9282F" w:rsidRDefault="00F9282F" w:rsidP="00F9282F">
      <w:r w:rsidRPr="00F9282F">
        <w:t>3. Arealet passer ikke til nutidens landbrugsdrift</w:t>
      </w:r>
      <w:r w:rsidRPr="00F9282F">
        <w:br/>
        <w:t>Det pågældende jordstykke er uhensigtsmæssigt i forhold til moderne landbrugsudstyr og -metoder. Vores sprøjte- og gødningsudstyr har en arbejdsbredde på 24 meter, hvilket gør det umuligt at dyrke stykket effektivt og korrekt, da arealet flere steder er under 8 meter bredt.</w:t>
      </w:r>
    </w:p>
    <w:p w14:paraId="79B8D92D" w14:textId="5B3BBBDB" w:rsidR="00F9282F" w:rsidRPr="00F9282F" w:rsidRDefault="00F9282F" w:rsidP="00F9282F">
      <w:r w:rsidRPr="00F9282F">
        <w:t>Dette resulterer i et merforbrug af sprøjtemidler – særligt i forbindelse med ukrudtsbekæmpelse – da det</w:t>
      </w:r>
      <w:r>
        <w:t>te</w:t>
      </w:r>
      <w:r w:rsidRPr="00F9282F">
        <w:t xml:space="preserve"> lille stykke ikke kan passes præcist, og ukrudt </w:t>
      </w:r>
      <w:r>
        <w:t xml:space="preserve">herfra </w:t>
      </w:r>
      <w:r w:rsidRPr="00F9282F">
        <w:t xml:space="preserve">spredes til de omkringliggende marker. På Sejerø er især græsser et stigende problem, og det lille areals placering og driftssituation bidrager negativt til dette. Det er dermed i direkte modstrid med </w:t>
      </w:r>
      <w:r>
        <w:t xml:space="preserve">både </w:t>
      </w:r>
      <w:r w:rsidRPr="00F9282F">
        <w:t>vores og regeringens mål om at drive et bæredygtigt og ansvarligt landbrug med så lavt forbrug af sprøjtemidler som muligt.</w:t>
      </w:r>
    </w:p>
    <w:p w14:paraId="43709845" w14:textId="77777777" w:rsidR="00F9282F" w:rsidRPr="00F9282F" w:rsidRDefault="00000000" w:rsidP="00F9282F">
      <w:r>
        <w:pict w14:anchorId="5035DD1C">
          <v:rect id="_x0000_i1026" style="width:498.6pt;height:1.5pt" o:hralign="center" o:hrstd="t" o:hr="t" fillcolor="#a0a0a0" stroked="f"/>
        </w:pict>
      </w:r>
    </w:p>
    <w:p w14:paraId="56E3D83F" w14:textId="77777777" w:rsidR="00BB4304" w:rsidRDefault="00BB4304" w:rsidP="00F9282F">
      <w:pPr>
        <w:rPr>
          <w:b/>
          <w:bCs/>
        </w:rPr>
      </w:pPr>
    </w:p>
    <w:p w14:paraId="5CA7DC8E" w14:textId="77777777" w:rsidR="00BB4304" w:rsidRDefault="00BB4304" w:rsidP="00F9282F">
      <w:pPr>
        <w:rPr>
          <w:b/>
          <w:bCs/>
        </w:rPr>
      </w:pPr>
    </w:p>
    <w:p w14:paraId="59D7524D" w14:textId="77777777" w:rsidR="00BB4304" w:rsidRDefault="00BB4304" w:rsidP="00F9282F">
      <w:pPr>
        <w:rPr>
          <w:b/>
          <w:bCs/>
        </w:rPr>
      </w:pPr>
    </w:p>
    <w:p w14:paraId="518E71E5" w14:textId="2EC51585" w:rsidR="00F9282F" w:rsidRPr="00F9282F" w:rsidRDefault="00F9282F" w:rsidP="00F9282F">
      <w:r w:rsidRPr="00F9282F">
        <w:rPr>
          <w:b/>
          <w:bCs/>
        </w:rPr>
        <w:lastRenderedPageBreak/>
        <w:t>Forslag til anvendelse</w:t>
      </w:r>
    </w:p>
    <w:p w14:paraId="60B44E6F" w14:textId="77777777" w:rsidR="00F9282F" w:rsidRPr="00F9282F" w:rsidRDefault="00F9282F" w:rsidP="00F9282F">
      <w:r w:rsidRPr="00F9282F">
        <w:rPr>
          <w:b/>
          <w:bCs/>
        </w:rPr>
        <w:t>Vi ønsker at omdanne det pågældende areal til to boliggrunde samt en separat indkørsel af følgende grunde:</w:t>
      </w:r>
    </w:p>
    <w:p w14:paraId="0031D5EA" w14:textId="77777777" w:rsidR="00F9282F" w:rsidRPr="00F9282F" w:rsidRDefault="00F9282F" w:rsidP="00F9282F">
      <w:pPr>
        <w:numPr>
          <w:ilvl w:val="0"/>
          <w:numId w:val="3"/>
        </w:numPr>
      </w:pPr>
      <w:r w:rsidRPr="00F9282F">
        <w:t xml:space="preserve">Udvidelse af </w:t>
      </w:r>
      <w:proofErr w:type="spellStart"/>
      <w:r w:rsidRPr="00F9282F">
        <w:t>haveareal</w:t>
      </w:r>
      <w:proofErr w:type="spellEnd"/>
      <w:r w:rsidRPr="00F9282F">
        <w:t xml:space="preserve"> til </w:t>
      </w:r>
      <w:proofErr w:type="spellStart"/>
      <w:r w:rsidRPr="00F9282F">
        <w:t>Kongstrupvej</w:t>
      </w:r>
      <w:proofErr w:type="spellEnd"/>
      <w:r w:rsidRPr="00F9282F">
        <w:t xml:space="preserve"> 19</w:t>
      </w:r>
      <w:r w:rsidRPr="00F9282F">
        <w:br/>
        <w:t xml:space="preserve">Ejendommen </w:t>
      </w:r>
      <w:proofErr w:type="spellStart"/>
      <w:r w:rsidRPr="00F9282F">
        <w:t>Kongstrupvej</w:t>
      </w:r>
      <w:proofErr w:type="spellEnd"/>
      <w:r w:rsidRPr="00F9282F">
        <w:t xml:space="preserve"> 19 har i dag kun et meget begrænset </w:t>
      </w:r>
      <w:proofErr w:type="spellStart"/>
      <w:r w:rsidRPr="00F9282F">
        <w:t>haveareal</w:t>
      </w:r>
      <w:proofErr w:type="spellEnd"/>
      <w:r w:rsidRPr="00F9282F">
        <w:t>. Ejeren har tidligere udtrykt ønske om at udvide matriklen. En rammeudvidelse vil muliggøre opfyldelse af dette ønske og styrke helhedsindtrykket af området.</w:t>
      </w:r>
    </w:p>
    <w:p w14:paraId="12E82077" w14:textId="61B4C291" w:rsidR="00F9282F" w:rsidRPr="00F9282F" w:rsidRDefault="00F9282F" w:rsidP="00F9282F">
      <w:pPr>
        <w:numPr>
          <w:ilvl w:val="0"/>
          <w:numId w:val="3"/>
        </w:numPr>
      </w:pPr>
      <w:r w:rsidRPr="00F9282F">
        <w:t xml:space="preserve">Etablering af selvstændig indkørsel til </w:t>
      </w:r>
      <w:proofErr w:type="spellStart"/>
      <w:r w:rsidRPr="00F9282F">
        <w:t>Kongstrupvej</w:t>
      </w:r>
      <w:proofErr w:type="spellEnd"/>
      <w:r w:rsidRPr="00F9282F">
        <w:t xml:space="preserve"> 19F</w:t>
      </w:r>
      <w:r w:rsidRPr="00F9282F">
        <w:br/>
      </w:r>
      <w:proofErr w:type="spellStart"/>
      <w:r w:rsidRPr="00F9282F">
        <w:t>Kongstrupvej</w:t>
      </w:r>
      <w:proofErr w:type="spellEnd"/>
      <w:r w:rsidRPr="00F9282F">
        <w:t xml:space="preserve"> 19F har i dag ikke egen indkørsel, men benytter en mindre</w:t>
      </w:r>
      <w:r>
        <w:t xml:space="preserve"> og meget smal </w:t>
      </w:r>
      <w:r w:rsidRPr="00F9282F">
        <w:t xml:space="preserve">indkørsel, som </w:t>
      </w:r>
      <w:r>
        <w:t>ejes af f</w:t>
      </w:r>
      <w:r w:rsidRPr="00F9282F">
        <w:t>em andre boliger (19A–E).  En ny adgangsvej til 19F vil forbedre tilkørselsforholdene og aflaste den nuværende fælles indkørsel for boligerne 19A–E.</w:t>
      </w:r>
    </w:p>
    <w:p w14:paraId="6E324062" w14:textId="648796A4" w:rsidR="00F9282F" w:rsidRPr="00F9282F" w:rsidRDefault="00F9282F" w:rsidP="00F9282F">
      <w:pPr>
        <w:numPr>
          <w:ilvl w:val="0"/>
          <w:numId w:val="3"/>
        </w:numPr>
      </w:pPr>
      <w:r w:rsidRPr="00F9282F">
        <w:t>Mulighed for opførelse af egen mindre bolig</w:t>
      </w:r>
      <w:r w:rsidRPr="00F9282F">
        <w:br/>
        <w:t xml:space="preserve">På den ene grund ønsker vi selv mulighed for at opføre en mindre bolig, som passer ind i Kongstrups landsbymiljø. Vi ønsker at flytte tættere på byen i vores </w:t>
      </w:r>
      <w:proofErr w:type="spellStart"/>
      <w:r w:rsidRPr="00F9282F">
        <w:t>seniorår</w:t>
      </w:r>
      <w:proofErr w:type="spellEnd"/>
      <w:r w:rsidRPr="00F9282F">
        <w:t xml:space="preserve"> og ser dette som en oplagt mulighed for at bo på Sejerø i mere bynære omgivelser </w:t>
      </w:r>
      <w:r>
        <w:t xml:space="preserve">og samtidig </w:t>
      </w:r>
      <w:r w:rsidRPr="00F9282F">
        <w:t>tæt på det landbrug, vi selv har været med til at skabe.</w:t>
      </w:r>
    </w:p>
    <w:p w14:paraId="18DCDEEE" w14:textId="413E638E" w:rsidR="00F9282F" w:rsidRPr="00F9282F" w:rsidRDefault="00F9282F" w:rsidP="00F9282F">
      <w:pPr>
        <w:numPr>
          <w:ilvl w:val="0"/>
          <w:numId w:val="3"/>
        </w:numPr>
      </w:pPr>
      <w:r w:rsidRPr="00F9282F">
        <w:t>Mulighed for salg af mindre areal til matrikel 19F</w:t>
      </w:r>
      <w:r w:rsidRPr="00F9282F">
        <w:br/>
        <w:t xml:space="preserve">Dette for at give ejerne </w:t>
      </w:r>
      <w:r>
        <w:t xml:space="preserve">af 19F </w:t>
      </w:r>
      <w:r w:rsidRPr="00F9282F">
        <w:t>mulighed for at etablere en fast holdeplads i forlængelse af den nye indkørsel.</w:t>
      </w:r>
    </w:p>
    <w:p w14:paraId="6C6108BB" w14:textId="77777777" w:rsidR="00F9282F" w:rsidRPr="00F9282F" w:rsidRDefault="00000000" w:rsidP="00F9282F">
      <w:r>
        <w:pict w14:anchorId="3D705337">
          <v:rect id="_x0000_i1027" style="width:498.6pt;height:1.5pt" o:hralign="center" o:hrstd="t" o:hr="t" fillcolor="#a0a0a0" stroked="f"/>
        </w:pict>
      </w:r>
    </w:p>
    <w:p w14:paraId="6198D795" w14:textId="31D099A4" w:rsidR="00F9282F" w:rsidRDefault="00F9282F" w:rsidP="00F9282F">
      <w:r w:rsidRPr="00F9282F">
        <w:t xml:space="preserve">Vi håber, at kommunen vil imødekomme vores ønske om rammeudvidelse, da projektet både bidrager til byudvikling i overensstemmelse med nærområdets karakter og løser eksisterende praktiske udfordringer for flere </w:t>
      </w:r>
      <w:r>
        <w:t xml:space="preserve">af byens </w:t>
      </w:r>
      <w:r w:rsidRPr="00F9282F">
        <w:t>beboere.</w:t>
      </w:r>
    </w:p>
    <w:p w14:paraId="4A7D3BCE" w14:textId="77777777" w:rsidR="0024606C" w:rsidRDefault="0024606C" w:rsidP="00F9282F"/>
    <w:p w14:paraId="6E09E035" w14:textId="15219962" w:rsidR="0024606C" w:rsidRDefault="0024606C" w:rsidP="00F9282F">
      <w:r>
        <w:t>Venlig hilsen</w:t>
      </w:r>
    </w:p>
    <w:p w14:paraId="13EDA7B4" w14:textId="4BEBE68F" w:rsidR="0024606C" w:rsidRDefault="0024606C" w:rsidP="00F9282F">
      <w:r>
        <w:t>Tine og Jens Olsen</w:t>
      </w:r>
    </w:p>
    <w:p w14:paraId="6E47FFDE" w14:textId="77777777" w:rsidR="0024606C" w:rsidRPr="00F9282F" w:rsidRDefault="0024606C" w:rsidP="00F9282F"/>
    <w:p w14:paraId="3F934D77" w14:textId="77777777" w:rsidR="00F9282F" w:rsidRPr="00F9282F" w:rsidRDefault="00F9282F" w:rsidP="00F9282F"/>
    <w:p w14:paraId="2A09F2DF" w14:textId="77777777" w:rsidR="00F535E5" w:rsidRDefault="00F535E5" w:rsidP="00033CDF"/>
    <w:sectPr w:rsidR="00F535E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A6FF7"/>
    <w:multiLevelType w:val="multilevel"/>
    <w:tmpl w:val="6FCEB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85C29"/>
    <w:multiLevelType w:val="hybridMultilevel"/>
    <w:tmpl w:val="1040EE1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BDE6F9F"/>
    <w:multiLevelType w:val="hybridMultilevel"/>
    <w:tmpl w:val="B0F8B32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36055973">
    <w:abstractNumId w:val="1"/>
  </w:num>
  <w:num w:numId="2" w16cid:durableId="1800757960">
    <w:abstractNumId w:val="2"/>
  </w:num>
  <w:num w:numId="3" w16cid:durableId="1465003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F5"/>
    <w:rsid w:val="00033CDF"/>
    <w:rsid w:val="0012184C"/>
    <w:rsid w:val="001579B4"/>
    <w:rsid w:val="0024606C"/>
    <w:rsid w:val="00281469"/>
    <w:rsid w:val="002F6954"/>
    <w:rsid w:val="00364DE9"/>
    <w:rsid w:val="003921F5"/>
    <w:rsid w:val="003D2204"/>
    <w:rsid w:val="00566197"/>
    <w:rsid w:val="00661834"/>
    <w:rsid w:val="007621F6"/>
    <w:rsid w:val="008E1542"/>
    <w:rsid w:val="009B0D43"/>
    <w:rsid w:val="00BB4304"/>
    <w:rsid w:val="00CC29A5"/>
    <w:rsid w:val="00F535E5"/>
    <w:rsid w:val="00F928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4650"/>
  <w15:chartTrackingRefBased/>
  <w15:docId w15:val="{62E4ABCA-0419-4339-AAE5-C57C4E1D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92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92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921F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921F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921F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921F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921F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921F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921F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921F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921F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921F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921F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921F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921F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921F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921F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921F5"/>
    <w:rPr>
      <w:rFonts w:eastAsiaTheme="majorEastAsia" w:cstheme="majorBidi"/>
      <w:color w:val="272727" w:themeColor="text1" w:themeTint="D8"/>
    </w:rPr>
  </w:style>
  <w:style w:type="paragraph" w:styleId="Titel">
    <w:name w:val="Title"/>
    <w:basedOn w:val="Normal"/>
    <w:next w:val="Normal"/>
    <w:link w:val="TitelTegn"/>
    <w:uiPriority w:val="10"/>
    <w:qFormat/>
    <w:rsid w:val="00392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921F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921F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921F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921F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921F5"/>
    <w:rPr>
      <w:i/>
      <w:iCs/>
      <w:color w:val="404040" w:themeColor="text1" w:themeTint="BF"/>
    </w:rPr>
  </w:style>
  <w:style w:type="paragraph" w:styleId="Listeafsnit">
    <w:name w:val="List Paragraph"/>
    <w:basedOn w:val="Normal"/>
    <w:uiPriority w:val="34"/>
    <w:qFormat/>
    <w:rsid w:val="003921F5"/>
    <w:pPr>
      <w:ind w:left="720"/>
      <w:contextualSpacing/>
    </w:pPr>
  </w:style>
  <w:style w:type="character" w:styleId="Kraftigfremhvning">
    <w:name w:val="Intense Emphasis"/>
    <w:basedOn w:val="Standardskrifttypeiafsnit"/>
    <w:uiPriority w:val="21"/>
    <w:qFormat/>
    <w:rsid w:val="003921F5"/>
    <w:rPr>
      <w:i/>
      <w:iCs/>
      <w:color w:val="0F4761" w:themeColor="accent1" w:themeShade="BF"/>
    </w:rPr>
  </w:style>
  <w:style w:type="paragraph" w:styleId="Strktcitat">
    <w:name w:val="Intense Quote"/>
    <w:basedOn w:val="Normal"/>
    <w:next w:val="Normal"/>
    <w:link w:val="StrktcitatTegn"/>
    <w:uiPriority w:val="30"/>
    <w:qFormat/>
    <w:rsid w:val="00392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921F5"/>
    <w:rPr>
      <w:i/>
      <w:iCs/>
      <w:color w:val="0F4761" w:themeColor="accent1" w:themeShade="BF"/>
    </w:rPr>
  </w:style>
  <w:style w:type="character" w:styleId="Kraftighenvisning">
    <w:name w:val="Intense Reference"/>
    <w:basedOn w:val="Standardskrifttypeiafsnit"/>
    <w:uiPriority w:val="32"/>
    <w:qFormat/>
    <w:rsid w:val="003921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939602">
      <w:bodyDiv w:val="1"/>
      <w:marLeft w:val="0"/>
      <w:marRight w:val="0"/>
      <w:marTop w:val="0"/>
      <w:marBottom w:val="0"/>
      <w:divBdr>
        <w:top w:val="none" w:sz="0" w:space="0" w:color="auto"/>
        <w:left w:val="none" w:sz="0" w:space="0" w:color="auto"/>
        <w:bottom w:val="none" w:sz="0" w:space="0" w:color="auto"/>
        <w:right w:val="none" w:sz="0" w:space="0" w:color="auto"/>
      </w:divBdr>
    </w:div>
    <w:div w:id="169626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3252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Olsen</dc:creator>
  <cp:keywords/>
  <dc:description/>
  <cp:lastModifiedBy>Tine Olsen</cp:lastModifiedBy>
  <cp:revision>2</cp:revision>
  <dcterms:created xsi:type="dcterms:W3CDTF">2025-09-05T12:36:00Z</dcterms:created>
  <dcterms:modified xsi:type="dcterms:W3CDTF">2025-09-05T12:36:00Z</dcterms:modified>
</cp:coreProperties>
</file>